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AC221" w14:textId="69C75D23" w:rsidR="008721FE" w:rsidRPr="0064092D" w:rsidRDefault="009138C0">
      <w:pPr>
        <w:rPr>
          <w:rFonts w:ascii="Arial" w:hAnsi="Arial" w:cs="Arial"/>
        </w:rPr>
      </w:pPr>
    </w:p>
    <w:p w14:paraId="22A6CED2" w14:textId="77777777" w:rsidR="00FF7CDA" w:rsidRPr="00FF7CDA" w:rsidRDefault="00FF7CDA" w:rsidP="00FF7CDA">
      <w:pPr>
        <w:spacing w:before="100" w:beforeAutospacing="1" w:after="100" w:afterAutospacing="1"/>
        <w:rPr>
          <w:rFonts w:ascii="Arial" w:eastAsia="Times New Roman" w:hAnsi="Arial" w:cs="Arial"/>
        </w:rPr>
      </w:pPr>
      <w:r w:rsidRPr="00FF7CDA">
        <w:rPr>
          <w:rFonts w:ascii="Arial" w:eastAsia="Times New Roman" w:hAnsi="Arial" w:cs="Arial"/>
          <w:b/>
          <w:bCs/>
        </w:rPr>
        <w:t>Job Title:</w:t>
      </w:r>
      <w:r w:rsidRPr="00FF7CDA">
        <w:rPr>
          <w:rFonts w:ascii="Arial" w:eastAsia="Times New Roman" w:hAnsi="Arial" w:cs="Arial"/>
        </w:rPr>
        <w:t xml:space="preserve"> Outreach Coordinator</w:t>
      </w:r>
      <w:r w:rsidRPr="00FF7CDA">
        <w:rPr>
          <w:rFonts w:ascii="Arial" w:eastAsia="Times New Roman" w:hAnsi="Arial" w:cs="Arial"/>
        </w:rPr>
        <w:br/>
      </w:r>
      <w:r w:rsidRPr="00FF7CDA">
        <w:rPr>
          <w:rFonts w:ascii="Arial" w:eastAsia="Times New Roman" w:hAnsi="Arial" w:cs="Arial"/>
          <w:b/>
          <w:bCs/>
        </w:rPr>
        <w:t>Reports To:</w:t>
      </w:r>
      <w:r w:rsidRPr="00FF7CDA">
        <w:rPr>
          <w:rFonts w:ascii="Arial" w:eastAsia="Times New Roman" w:hAnsi="Arial" w:cs="Arial"/>
        </w:rPr>
        <w:t xml:space="preserve"> Executive Director</w:t>
      </w:r>
      <w:r w:rsidRPr="00FF7CDA">
        <w:rPr>
          <w:rFonts w:ascii="Arial" w:eastAsia="Times New Roman" w:hAnsi="Arial" w:cs="Arial"/>
        </w:rPr>
        <w:br/>
      </w:r>
      <w:r w:rsidRPr="00FF7CDA">
        <w:rPr>
          <w:rFonts w:ascii="Arial" w:eastAsia="Times New Roman" w:hAnsi="Arial" w:cs="Arial"/>
          <w:b/>
          <w:bCs/>
        </w:rPr>
        <w:t>Position Status:</w:t>
      </w:r>
      <w:r w:rsidRPr="00FF7CDA">
        <w:rPr>
          <w:rFonts w:ascii="Arial" w:eastAsia="Times New Roman" w:hAnsi="Arial" w:cs="Arial"/>
        </w:rPr>
        <w:t xml:space="preserve"> Full-Time (40 hours/week)</w:t>
      </w:r>
      <w:r w:rsidRPr="00FF7CDA">
        <w:rPr>
          <w:rFonts w:ascii="Arial" w:eastAsia="Times New Roman" w:hAnsi="Arial" w:cs="Arial"/>
        </w:rPr>
        <w:br/>
      </w:r>
      <w:r w:rsidRPr="00FF7CDA">
        <w:rPr>
          <w:rFonts w:ascii="Arial" w:eastAsia="Times New Roman" w:hAnsi="Arial" w:cs="Arial"/>
          <w:b/>
          <w:bCs/>
        </w:rPr>
        <w:t>Location:</w:t>
      </w:r>
      <w:r w:rsidRPr="00FF7CDA">
        <w:rPr>
          <w:rFonts w:ascii="Arial" w:eastAsia="Times New Roman" w:hAnsi="Arial" w:cs="Arial"/>
        </w:rPr>
        <w:t xml:space="preserve"> Cedar Rapids, IA (Hybrid)</w:t>
      </w:r>
    </w:p>
    <w:p w14:paraId="74592521"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02D17AB2">
          <v:rect id="_x0000_i1032" alt="" style="width:468pt;height:.05pt;mso-width-percent:0;mso-height-percent:0;mso-width-percent:0;mso-height-percent:0" o:hralign="center" o:hrstd="t" o:hr="t" fillcolor="#a0a0a0" stroked="f"/>
        </w:pict>
      </w:r>
    </w:p>
    <w:p w14:paraId="1AF250D6"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About Thrive Together Today</w:t>
      </w:r>
    </w:p>
    <w:p w14:paraId="5D13E04E" w14:textId="77777777" w:rsidR="00FF7CDA" w:rsidRPr="00FF7CDA" w:rsidRDefault="00FF7CDA" w:rsidP="00FF7CDA">
      <w:pPr>
        <w:spacing w:before="100" w:beforeAutospacing="1" w:after="100" w:afterAutospacing="1"/>
        <w:rPr>
          <w:rFonts w:ascii="Arial" w:eastAsia="Times New Roman" w:hAnsi="Arial" w:cs="Arial"/>
        </w:rPr>
      </w:pPr>
      <w:r w:rsidRPr="00FF7CDA">
        <w:rPr>
          <w:rFonts w:ascii="Arial" w:eastAsia="Times New Roman" w:hAnsi="Arial" w:cs="Arial"/>
        </w:rPr>
        <w:t xml:space="preserve">Thrive Together Today is a culturally specific nonprofit organization dedicated to serving Deaf, Hard of Hearing, and individuals with hearing loss who are victims or survivors of domestic violence, sexual assault, and violent crimes in Iowa. Based in Cedar Rapids, </w:t>
      </w:r>
      <w:proofErr w:type="gramStart"/>
      <w:r w:rsidRPr="00FF7CDA">
        <w:rPr>
          <w:rFonts w:ascii="Arial" w:eastAsia="Times New Roman" w:hAnsi="Arial" w:cs="Arial"/>
        </w:rPr>
        <w:t>Thrive</w:t>
      </w:r>
      <w:proofErr w:type="gramEnd"/>
      <w:r w:rsidRPr="00FF7CDA">
        <w:rPr>
          <w:rFonts w:ascii="Arial" w:eastAsia="Times New Roman" w:hAnsi="Arial" w:cs="Arial"/>
        </w:rPr>
        <w:t xml:space="preserve"> provides services across all 99 counties in the state.</w:t>
      </w:r>
    </w:p>
    <w:p w14:paraId="5E9103E0"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395CC16D">
          <v:rect id="_x0000_i1031" alt="" style="width:468pt;height:.05pt;mso-width-percent:0;mso-height-percent:0;mso-width-percent:0;mso-height-percent:0" o:hralign="center" o:hrstd="t" o:hr="t" fillcolor="#a0a0a0" stroked="f"/>
        </w:pict>
      </w:r>
    </w:p>
    <w:p w14:paraId="7C4E85A8"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Job Summary</w:t>
      </w:r>
    </w:p>
    <w:p w14:paraId="6B6A83B3" w14:textId="77777777" w:rsidR="00FF7CDA" w:rsidRPr="00FF7CDA" w:rsidRDefault="00FF7CDA" w:rsidP="00FF7CDA">
      <w:pPr>
        <w:spacing w:before="100" w:beforeAutospacing="1" w:after="100" w:afterAutospacing="1"/>
        <w:rPr>
          <w:rFonts w:ascii="Arial" w:eastAsia="Times New Roman" w:hAnsi="Arial" w:cs="Arial"/>
        </w:rPr>
      </w:pPr>
      <w:r w:rsidRPr="00FF7CDA">
        <w:rPr>
          <w:rFonts w:ascii="Arial" w:eastAsia="Times New Roman" w:hAnsi="Arial" w:cs="Arial"/>
        </w:rPr>
        <w:t xml:space="preserve">The Outreach Coordinator plays a key role in volunteer recruitment, community awareness, and agency event support. This position is essential for maintaining strong relationships with volunteers, donors, and the broader community, while enhancing the visibility and impact of </w:t>
      </w:r>
      <w:proofErr w:type="spellStart"/>
      <w:r w:rsidRPr="00FF7CDA">
        <w:rPr>
          <w:rFonts w:ascii="Arial" w:eastAsia="Times New Roman" w:hAnsi="Arial" w:cs="Arial"/>
        </w:rPr>
        <w:t>Thrive’s</w:t>
      </w:r>
      <w:proofErr w:type="spellEnd"/>
      <w:r w:rsidRPr="00FF7CDA">
        <w:rPr>
          <w:rFonts w:ascii="Arial" w:eastAsia="Times New Roman" w:hAnsi="Arial" w:cs="Arial"/>
        </w:rPr>
        <w:t xml:space="preserve"> mission.</w:t>
      </w:r>
    </w:p>
    <w:p w14:paraId="704B6C06"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3675465F">
          <v:rect id="_x0000_i1030" alt="" style="width:468pt;height:.05pt;mso-width-percent:0;mso-height-percent:0;mso-width-percent:0;mso-height-percent:0" o:hralign="center" o:hrstd="t" o:hr="t" fillcolor="#a0a0a0" stroked="f"/>
        </w:pict>
      </w:r>
    </w:p>
    <w:p w14:paraId="187C2814"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Key Responsibilities</w:t>
      </w:r>
    </w:p>
    <w:p w14:paraId="6E1A5184" w14:textId="77777777" w:rsidR="00FF7CDA" w:rsidRPr="00FF7CDA" w:rsidRDefault="00FF7CDA" w:rsidP="00FF7CDA">
      <w:pPr>
        <w:spacing w:before="100" w:beforeAutospacing="1" w:after="100" w:afterAutospacing="1"/>
        <w:outlineLvl w:val="3"/>
        <w:rPr>
          <w:rFonts w:ascii="Arial" w:eastAsia="Times New Roman" w:hAnsi="Arial" w:cs="Arial"/>
          <w:b/>
          <w:bCs/>
        </w:rPr>
      </w:pPr>
      <w:r w:rsidRPr="00FF7CDA">
        <w:rPr>
          <w:rFonts w:ascii="Arial" w:eastAsia="Times New Roman" w:hAnsi="Arial" w:cs="Arial"/>
          <w:b/>
          <w:bCs/>
        </w:rPr>
        <w:t>Volunteer Coordination</w:t>
      </w:r>
    </w:p>
    <w:p w14:paraId="02B63562" w14:textId="77777777" w:rsidR="00FF7CDA" w:rsidRPr="00FF7CDA" w:rsidRDefault="00FF7CDA" w:rsidP="00FF7CDA">
      <w:pPr>
        <w:numPr>
          <w:ilvl w:val="0"/>
          <w:numId w:val="11"/>
        </w:numPr>
        <w:spacing w:before="100" w:beforeAutospacing="1" w:after="100" w:afterAutospacing="1"/>
        <w:rPr>
          <w:rFonts w:ascii="Arial" w:eastAsia="Times New Roman" w:hAnsi="Arial" w:cs="Arial"/>
        </w:rPr>
      </w:pPr>
      <w:r w:rsidRPr="00FF7CDA">
        <w:rPr>
          <w:rFonts w:ascii="Arial" w:eastAsia="Times New Roman" w:hAnsi="Arial" w:cs="Arial"/>
        </w:rPr>
        <w:t>Develop and implement strategies for volunteer recruitment, engagement, and retention.</w:t>
      </w:r>
    </w:p>
    <w:p w14:paraId="232AB0F8" w14:textId="77777777" w:rsidR="00FF7CDA" w:rsidRPr="00FF7CDA" w:rsidRDefault="00FF7CDA" w:rsidP="00FF7CDA">
      <w:pPr>
        <w:numPr>
          <w:ilvl w:val="0"/>
          <w:numId w:val="11"/>
        </w:numPr>
        <w:spacing w:before="100" w:beforeAutospacing="1" w:after="100" w:afterAutospacing="1"/>
        <w:rPr>
          <w:rFonts w:ascii="Arial" w:eastAsia="Times New Roman" w:hAnsi="Arial" w:cs="Arial"/>
        </w:rPr>
      </w:pPr>
      <w:r w:rsidRPr="00FF7CDA">
        <w:rPr>
          <w:rFonts w:ascii="Arial" w:eastAsia="Times New Roman" w:hAnsi="Arial" w:cs="Arial"/>
        </w:rPr>
        <w:t>Conduct volunteer intake processes, including interviews, orientations, and training, ensuring alignment with organizational needs.</w:t>
      </w:r>
    </w:p>
    <w:p w14:paraId="37D3CEB2" w14:textId="77777777" w:rsidR="00FF7CDA" w:rsidRPr="00FF7CDA" w:rsidRDefault="00FF7CDA" w:rsidP="00FF7CDA">
      <w:pPr>
        <w:numPr>
          <w:ilvl w:val="0"/>
          <w:numId w:val="11"/>
        </w:numPr>
        <w:spacing w:before="100" w:beforeAutospacing="1" w:after="100" w:afterAutospacing="1"/>
        <w:rPr>
          <w:rFonts w:ascii="Arial" w:eastAsia="Times New Roman" w:hAnsi="Arial" w:cs="Arial"/>
        </w:rPr>
      </w:pPr>
      <w:r w:rsidRPr="00FF7CDA">
        <w:rPr>
          <w:rFonts w:ascii="Arial" w:eastAsia="Times New Roman" w:hAnsi="Arial" w:cs="Arial"/>
        </w:rPr>
        <w:t>Recognize volunteer contributions through formal recognition programs and informal activities.</w:t>
      </w:r>
    </w:p>
    <w:p w14:paraId="53AD60C6" w14:textId="77777777" w:rsidR="00FF7CDA" w:rsidRPr="00FF7CDA" w:rsidRDefault="00FF7CDA" w:rsidP="00FF7CDA">
      <w:pPr>
        <w:numPr>
          <w:ilvl w:val="0"/>
          <w:numId w:val="11"/>
        </w:numPr>
        <w:spacing w:before="100" w:beforeAutospacing="1" w:after="100" w:afterAutospacing="1"/>
        <w:rPr>
          <w:rFonts w:ascii="Arial" w:eastAsia="Times New Roman" w:hAnsi="Arial" w:cs="Arial"/>
        </w:rPr>
      </w:pPr>
      <w:r w:rsidRPr="00FF7CDA">
        <w:rPr>
          <w:rFonts w:ascii="Arial" w:eastAsia="Times New Roman" w:hAnsi="Arial" w:cs="Arial"/>
        </w:rPr>
        <w:t>Build and sustain partnerships with social, civic, and educational organizations to support volunteer initiatives.</w:t>
      </w:r>
    </w:p>
    <w:p w14:paraId="3D666B2A" w14:textId="77777777" w:rsidR="00FF7CDA" w:rsidRPr="00FF7CDA" w:rsidRDefault="00FF7CDA" w:rsidP="00FF7CDA">
      <w:pPr>
        <w:spacing w:before="100" w:beforeAutospacing="1" w:after="100" w:afterAutospacing="1"/>
        <w:outlineLvl w:val="3"/>
        <w:rPr>
          <w:rFonts w:ascii="Arial" w:eastAsia="Times New Roman" w:hAnsi="Arial" w:cs="Arial"/>
          <w:b/>
          <w:bCs/>
        </w:rPr>
      </w:pPr>
      <w:r w:rsidRPr="00FF7CDA">
        <w:rPr>
          <w:rFonts w:ascii="Arial" w:eastAsia="Times New Roman" w:hAnsi="Arial" w:cs="Arial"/>
          <w:b/>
          <w:bCs/>
        </w:rPr>
        <w:t>Community Outreach and Communication</w:t>
      </w:r>
    </w:p>
    <w:p w14:paraId="1D29FEEE" w14:textId="77777777" w:rsidR="00FF7CDA" w:rsidRPr="00FF7CDA" w:rsidRDefault="00FF7CDA" w:rsidP="00FF7CDA">
      <w:pPr>
        <w:numPr>
          <w:ilvl w:val="0"/>
          <w:numId w:val="12"/>
        </w:numPr>
        <w:spacing w:before="100" w:beforeAutospacing="1" w:after="100" w:afterAutospacing="1"/>
        <w:rPr>
          <w:rFonts w:ascii="Arial" w:eastAsia="Times New Roman" w:hAnsi="Arial" w:cs="Arial"/>
        </w:rPr>
      </w:pPr>
      <w:r w:rsidRPr="00FF7CDA">
        <w:rPr>
          <w:rFonts w:ascii="Arial" w:eastAsia="Times New Roman" w:hAnsi="Arial" w:cs="Arial"/>
        </w:rPr>
        <w:lastRenderedPageBreak/>
        <w:t>Manage and create engaging content for social media, newsletters, and website updates.</w:t>
      </w:r>
    </w:p>
    <w:p w14:paraId="6F25ADAD" w14:textId="77777777" w:rsidR="00FF7CDA" w:rsidRPr="00FF7CDA" w:rsidRDefault="00FF7CDA" w:rsidP="00FF7CDA">
      <w:pPr>
        <w:numPr>
          <w:ilvl w:val="0"/>
          <w:numId w:val="12"/>
        </w:numPr>
        <w:spacing w:before="100" w:beforeAutospacing="1" w:after="100" w:afterAutospacing="1"/>
        <w:rPr>
          <w:rFonts w:ascii="Arial" w:eastAsia="Times New Roman" w:hAnsi="Arial" w:cs="Arial"/>
        </w:rPr>
      </w:pPr>
      <w:r w:rsidRPr="00FF7CDA">
        <w:rPr>
          <w:rFonts w:ascii="Arial" w:eastAsia="Times New Roman" w:hAnsi="Arial" w:cs="Arial"/>
        </w:rPr>
        <w:t>Coordinate donor outreach efforts, including direct mail appeals, relationship management, and preparation of the annual report.</w:t>
      </w:r>
    </w:p>
    <w:p w14:paraId="1384AF0D" w14:textId="77777777" w:rsidR="00FF7CDA" w:rsidRPr="00FF7CDA" w:rsidRDefault="00FF7CDA" w:rsidP="00FF7CDA">
      <w:pPr>
        <w:numPr>
          <w:ilvl w:val="0"/>
          <w:numId w:val="12"/>
        </w:numPr>
        <w:spacing w:before="100" w:beforeAutospacing="1" w:after="100" w:afterAutospacing="1"/>
        <w:rPr>
          <w:rFonts w:ascii="Arial" w:eastAsia="Times New Roman" w:hAnsi="Arial" w:cs="Arial"/>
        </w:rPr>
      </w:pPr>
      <w:r w:rsidRPr="00FF7CDA">
        <w:rPr>
          <w:rFonts w:ascii="Arial" w:eastAsia="Times New Roman" w:hAnsi="Arial" w:cs="Arial"/>
        </w:rPr>
        <w:t>Assist with planning and executing agency events.</w:t>
      </w:r>
    </w:p>
    <w:p w14:paraId="643C3A18" w14:textId="77777777" w:rsidR="00FF7CDA" w:rsidRPr="00FF7CDA" w:rsidRDefault="00FF7CDA" w:rsidP="00FF7CDA">
      <w:pPr>
        <w:numPr>
          <w:ilvl w:val="0"/>
          <w:numId w:val="12"/>
        </w:numPr>
        <w:spacing w:before="100" w:beforeAutospacing="1" w:after="100" w:afterAutospacing="1"/>
        <w:rPr>
          <w:rFonts w:ascii="Arial" w:eastAsia="Times New Roman" w:hAnsi="Arial" w:cs="Arial"/>
        </w:rPr>
      </w:pPr>
      <w:r w:rsidRPr="00FF7CDA">
        <w:rPr>
          <w:rFonts w:ascii="Arial" w:eastAsia="Times New Roman" w:hAnsi="Arial" w:cs="Arial"/>
        </w:rPr>
        <w:t>Deliver presentations to community groups and assist with training and educational programs.</w:t>
      </w:r>
    </w:p>
    <w:p w14:paraId="758DA9A5" w14:textId="77777777" w:rsidR="00FF7CDA" w:rsidRPr="00FF7CDA" w:rsidRDefault="00FF7CDA" w:rsidP="00FF7CDA">
      <w:pPr>
        <w:spacing w:before="100" w:beforeAutospacing="1" w:after="100" w:afterAutospacing="1"/>
        <w:outlineLvl w:val="3"/>
        <w:rPr>
          <w:rFonts w:ascii="Arial" w:eastAsia="Times New Roman" w:hAnsi="Arial" w:cs="Arial"/>
          <w:b/>
          <w:bCs/>
        </w:rPr>
      </w:pPr>
      <w:r w:rsidRPr="00FF7CDA">
        <w:rPr>
          <w:rFonts w:ascii="Arial" w:eastAsia="Times New Roman" w:hAnsi="Arial" w:cs="Arial"/>
          <w:b/>
          <w:bCs/>
        </w:rPr>
        <w:t>Administrative Functions</w:t>
      </w:r>
    </w:p>
    <w:p w14:paraId="56B2139B" w14:textId="77777777" w:rsidR="00FF7CDA" w:rsidRPr="00FF7CDA" w:rsidRDefault="00FF7CDA" w:rsidP="00FF7CDA">
      <w:pPr>
        <w:numPr>
          <w:ilvl w:val="0"/>
          <w:numId w:val="13"/>
        </w:numPr>
        <w:spacing w:before="100" w:beforeAutospacing="1" w:after="100" w:afterAutospacing="1"/>
        <w:rPr>
          <w:rFonts w:ascii="Arial" w:eastAsia="Times New Roman" w:hAnsi="Arial" w:cs="Arial"/>
        </w:rPr>
      </w:pPr>
      <w:r w:rsidRPr="00FF7CDA">
        <w:rPr>
          <w:rFonts w:ascii="Arial" w:eastAsia="Times New Roman" w:hAnsi="Arial" w:cs="Arial"/>
        </w:rPr>
        <w:t>Prepare and maintain required reports for grants and internal documentation.</w:t>
      </w:r>
    </w:p>
    <w:p w14:paraId="08A6F41C" w14:textId="77777777" w:rsidR="00FF7CDA" w:rsidRPr="00FF7CDA" w:rsidRDefault="00FF7CDA" w:rsidP="00FF7CDA">
      <w:pPr>
        <w:numPr>
          <w:ilvl w:val="0"/>
          <w:numId w:val="13"/>
        </w:numPr>
        <w:spacing w:before="100" w:beforeAutospacing="1" w:after="100" w:afterAutospacing="1"/>
        <w:rPr>
          <w:rFonts w:ascii="Arial" w:eastAsia="Times New Roman" w:hAnsi="Arial" w:cs="Arial"/>
        </w:rPr>
      </w:pPr>
      <w:r w:rsidRPr="00FF7CDA">
        <w:rPr>
          <w:rFonts w:ascii="Arial" w:eastAsia="Times New Roman" w:hAnsi="Arial" w:cs="Arial"/>
        </w:rPr>
        <w:t>Attend staff meetings and ensure timely communication with the Executive Director.</w:t>
      </w:r>
    </w:p>
    <w:p w14:paraId="07EF7EA3" w14:textId="77777777" w:rsidR="00FF7CDA" w:rsidRPr="00FF7CDA" w:rsidRDefault="00FF7CDA" w:rsidP="00FF7CDA">
      <w:pPr>
        <w:numPr>
          <w:ilvl w:val="0"/>
          <w:numId w:val="13"/>
        </w:numPr>
        <w:spacing w:before="100" w:beforeAutospacing="1" w:after="100" w:afterAutospacing="1"/>
        <w:rPr>
          <w:rFonts w:ascii="Arial" w:eastAsia="Times New Roman" w:hAnsi="Arial" w:cs="Arial"/>
        </w:rPr>
      </w:pPr>
      <w:r w:rsidRPr="00FF7CDA">
        <w:rPr>
          <w:rFonts w:ascii="Arial" w:eastAsia="Times New Roman" w:hAnsi="Arial" w:cs="Arial"/>
        </w:rPr>
        <w:t>Complete additional assignments as requested by the Executive Director.</w:t>
      </w:r>
    </w:p>
    <w:p w14:paraId="09D9E9FE"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4C1977D6">
          <v:rect id="_x0000_i1029" alt="" style="width:468pt;height:.05pt;mso-width-percent:0;mso-height-percent:0;mso-width-percent:0;mso-height-percent:0" o:hralign="center" o:hrstd="t" o:hr="t" fillcolor="#a0a0a0" stroked="f"/>
        </w:pict>
      </w:r>
    </w:p>
    <w:p w14:paraId="07F26049"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Qualifications</w:t>
      </w:r>
    </w:p>
    <w:p w14:paraId="78648E08"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Bachelor’s degree in a related field.</w:t>
      </w:r>
    </w:p>
    <w:p w14:paraId="44A9CDFB" w14:textId="6A7F5C49"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Experience working in advocacy and with Deaf/Hard of Hearing communities.</w:t>
      </w:r>
    </w:p>
    <w:p w14:paraId="414FE070"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Proficiency in American Sign Language (ASL) and strong written English communication skills.</w:t>
      </w:r>
    </w:p>
    <w:p w14:paraId="306202C1"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 xml:space="preserve">Familiarity with tools such as </w:t>
      </w:r>
      <w:proofErr w:type="spellStart"/>
      <w:r w:rsidRPr="00FF7CDA">
        <w:rPr>
          <w:rFonts w:ascii="Arial" w:eastAsia="Times New Roman" w:hAnsi="Arial" w:cs="Arial"/>
        </w:rPr>
        <w:t>Wix</w:t>
      </w:r>
      <w:proofErr w:type="spellEnd"/>
      <w:r w:rsidRPr="00FF7CDA">
        <w:rPr>
          <w:rFonts w:ascii="Arial" w:eastAsia="Times New Roman" w:hAnsi="Arial" w:cs="Arial"/>
        </w:rPr>
        <w:t xml:space="preserve">, </w:t>
      </w:r>
      <w:proofErr w:type="spellStart"/>
      <w:r w:rsidRPr="00FF7CDA">
        <w:rPr>
          <w:rFonts w:ascii="Arial" w:eastAsia="Times New Roman" w:hAnsi="Arial" w:cs="Arial"/>
        </w:rPr>
        <w:t>Canva</w:t>
      </w:r>
      <w:proofErr w:type="spellEnd"/>
      <w:r w:rsidRPr="00FF7CDA">
        <w:rPr>
          <w:rFonts w:ascii="Arial" w:eastAsia="Times New Roman" w:hAnsi="Arial" w:cs="Arial"/>
        </w:rPr>
        <w:t>, iMovie, Mailchimp, and various social media platforms.</w:t>
      </w:r>
    </w:p>
    <w:p w14:paraId="3B106654"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Demonstrated leadership, organizational, and interpersonal skills.</w:t>
      </w:r>
    </w:p>
    <w:p w14:paraId="7F32718A"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Ability to handle sensitive situations with professionalism and maintain confidentiality.</w:t>
      </w:r>
    </w:p>
    <w:p w14:paraId="4D3AB0D8" w14:textId="77777777" w:rsidR="00FF7CDA" w:rsidRPr="00FF7CDA" w:rsidRDefault="00FF7CDA" w:rsidP="00FF7CDA">
      <w:pPr>
        <w:numPr>
          <w:ilvl w:val="0"/>
          <w:numId w:val="14"/>
        </w:numPr>
        <w:spacing w:before="100" w:beforeAutospacing="1" w:after="100" w:afterAutospacing="1"/>
        <w:rPr>
          <w:rFonts w:ascii="Arial" w:eastAsia="Times New Roman" w:hAnsi="Arial" w:cs="Arial"/>
        </w:rPr>
      </w:pPr>
      <w:r w:rsidRPr="00FF7CDA">
        <w:rPr>
          <w:rFonts w:ascii="Arial" w:eastAsia="Times New Roman" w:hAnsi="Arial" w:cs="Arial"/>
        </w:rPr>
        <w:t>Flexibility to work evenings, weekends, and travel as needed (mileage reimbursement provided).</w:t>
      </w:r>
    </w:p>
    <w:p w14:paraId="5F9F3618"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081737F8">
          <v:rect id="_x0000_i1028" alt="" style="width:468pt;height:.05pt;mso-width-percent:0;mso-height-percent:0;mso-width-percent:0;mso-height-percent:0" o:hralign="center" o:hrstd="t" o:hr="t" fillcolor="#a0a0a0" stroked="f"/>
        </w:pict>
      </w:r>
    </w:p>
    <w:p w14:paraId="79EB1892"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Work Environment and Physical Requirements</w:t>
      </w:r>
    </w:p>
    <w:p w14:paraId="4B1AA1C8" w14:textId="77777777" w:rsidR="00FF7CDA" w:rsidRPr="00FF7CDA" w:rsidRDefault="00FF7CDA" w:rsidP="00FF7CDA">
      <w:pPr>
        <w:numPr>
          <w:ilvl w:val="0"/>
          <w:numId w:val="15"/>
        </w:numPr>
        <w:spacing w:before="100" w:beforeAutospacing="1" w:after="100" w:afterAutospacing="1"/>
        <w:rPr>
          <w:rFonts w:ascii="Arial" w:eastAsia="Times New Roman" w:hAnsi="Arial" w:cs="Arial"/>
        </w:rPr>
      </w:pPr>
      <w:r w:rsidRPr="00FF7CDA">
        <w:rPr>
          <w:rFonts w:ascii="Arial" w:eastAsia="Times New Roman" w:hAnsi="Arial" w:cs="Arial"/>
        </w:rPr>
        <w:t>This is a self-directed role that requires work in both office and community settings.</w:t>
      </w:r>
    </w:p>
    <w:p w14:paraId="57BD6287" w14:textId="77777777" w:rsidR="00FF7CDA" w:rsidRPr="00FF7CDA" w:rsidRDefault="00FF7CDA" w:rsidP="00FF7CDA">
      <w:pPr>
        <w:numPr>
          <w:ilvl w:val="0"/>
          <w:numId w:val="15"/>
        </w:numPr>
        <w:spacing w:before="100" w:beforeAutospacing="1" w:after="100" w:afterAutospacing="1"/>
        <w:rPr>
          <w:rFonts w:ascii="Arial" w:eastAsia="Times New Roman" w:hAnsi="Arial" w:cs="Arial"/>
        </w:rPr>
      </w:pPr>
      <w:r w:rsidRPr="00FF7CDA">
        <w:rPr>
          <w:rFonts w:ascii="Arial" w:eastAsia="Times New Roman" w:hAnsi="Arial" w:cs="Arial"/>
        </w:rPr>
        <w:t>Regular use of computers and standard office equipment is required.</w:t>
      </w:r>
    </w:p>
    <w:p w14:paraId="1779ABF6" w14:textId="77777777" w:rsidR="00FF7CDA" w:rsidRPr="00FF7CDA" w:rsidRDefault="00FF7CDA" w:rsidP="00FF7CDA">
      <w:pPr>
        <w:numPr>
          <w:ilvl w:val="0"/>
          <w:numId w:val="15"/>
        </w:numPr>
        <w:spacing w:before="100" w:beforeAutospacing="1" w:after="100" w:afterAutospacing="1"/>
        <w:rPr>
          <w:rFonts w:ascii="Arial" w:eastAsia="Times New Roman" w:hAnsi="Arial" w:cs="Arial"/>
        </w:rPr>
      </w:pPr>
      <w:r w:rsidRPr="00FF7CDA">
        <w:rPr>
          <w:rFonts w:ascii="Arial" w:eastAsia="Times New Roman" w:hAnsi="Arial" w:cs="Arial"/>
        </w:rPr>
        <w:t>Physical requirements include occasional lifting of up to 30 pounds, with assistance available as needed.</w:t>
      </w:r>
    </w:p>
    <w:p w14:paraId="31C6CAD1"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7DCAD5CB">
          <v:rect id="_x0000_i1027" alt="" style="width:468pt;height:.05pt;mso-width-percent:0;mso-height-percent:0;mso-width-percent:0;mso-height-percent:0" o:hralign="center" o:hrstd="t" o:hr="t" fillcolor="#a0a0a0" stroked="f"/>
        </w:pict>
      </w:r>
    </w:p>
    <w:p w14:paraId="325F9496"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lastRenderedPageBreak/>
        <w:t>Salary and Benefits</w:t>
      </w:r>
    </w:p>
    <w:p w14:paraId="17D3FE1C" w14:textId="77777777" w:rsidR="00FF7CDA" w:rsidRPr="00FF7CDA" w:rsidRDefault="00FF7CDA" w:rsidP="00FF7CDA">
      <w:pPr>
        <w:numPr>
          <w:ilvl w:val="0"/>
          <w:numId w:val="16"/>
        </w:numPr>
        <w:spacing w:before="100" w:beforeAutospacing="1" w:after="100" w:afterAutospacing="1"/>
        <w:rPr>
          <w:rFonts w:ascii="Arial" w:eastAsia="Times New Roman" w:hAnsi="Arial" w:cs="Arial"/>
        </w:rPr>
      </w:pPr>
      <w:r w:rsidRPr="00FF7CDA">
        <w:rPr>
          <w:rFonts w:ascii="Arial" w:eastAsia="Times New Roman" w:hAnsi="Arial" w:cs="Arial"/>
          <w:b/>
          <w:bCs/>
        </w:rPr>
        <w:t>Salary:</w:t>
      </w:r>
      <w:r w:rsidRPr="00FF7CDA">
        <w:rPr>
          <w:rFonts w:ascii="Arial" w:eastAsia="Times New Roman" w:hAnsi="Arial" w:cs="Arial"/>
        </w:rPr>
        <w:t xml:space="preserve"> $45,000 to $50,000 annually, based on experience.</w:t>
      </w:r>
    </w:p>
    <w:p w14:paraId="3AC833D1" w14:textId="77777777" w:rsidR="00FF7CDA" w:rsidRPr="00FF7CDA" w:rsidRDefault="00FF7CDA" w:rsidP="00FF7CDA">
      <w:pPr>
        <w:numPr>
          <w:ilvl w:val="0"/>
          <w:numId w:val="16"/>
        </w:numPr>
        <w:spacing w:before="100" w:beforeAutospacing="1" w:after="100" w:afterAutospacing="1"/>
        <w:rPr>
          <w:rFonts w:ascii="Arial" w:eastAsia="Times New Roman" w:hAnsi="Arial" w:cs="Arial"/>
        </w:rPr>
      </w:pPr>
      <w:r w:rsidRPr="00FF7CDA">
        <w:rPr>
          <w:rFonts w:ascii="Arial" w:eastAsia="Times New Roman" w:hAnsi="Arial" w:cs="Arial"/>
          <w:b/>
          <w:bCs/>
        </w:rPr>
        <w:t>Benefits Include:</w:t>
      </w:r>
    </w:p>
    <w:p w14:paraId="2D78A2E2" w14:textId="77777777" w:rsidR="00FF7CDA" w:rsidRPr="00FF7CDA" w:rsidRDefault="00FF7CDA" w:rsidP="00FF7CDA">
      <w:pPr>
        <w:numPr>
          <w:ilvl w:val="1"/>
          <w:numId w:val="16"/>
        </w:numPr>
        <w:spacing w:before="100" w:beforeAutospacing="1" w:after="100" w:afterAutospacing="1"/>
        <w:rPr>
          <w:rFonts w:ascii="Arial" w:eastAsia="Times New Roman" w:hAnsi="Arial" w:cs="Arial"/>
        </w:rPr>
      </w:pPr>
      <w:r w:rsidRPr="00FF7CDA">
        <w:rPr>
          <w:rFonts w:ascii="Arial" w:eastAsia="Times New Roman" w:hAnsi="Arial" w:cs="Arial"/>
        </w:rPr>
        <w:t>Health, dental, and vision insurance.</w:t>
      </w:r>
    </w:p>
    <w:p w14:paraId="080D764C" w14:textId="77777777" w:rsidR="00FF7CDA" w:rsidRPr="00FF7CDA" w:rsidRDefault="00FF7CDA" w:rsidP="00FF7CDA">
      <w:pPr>
        <w:numPr>
          <w:ilvl w:val="1"/>
          <w:numId w:val="16"/>
        </w:numPr>
        <w:spacing w:before="100" w:beforeAutospacing="1" w:after="100" w:afterAutospacing="1"/>
        <w:rPr>
          <w:rFonts w:ascii="Arial" w:eastAsia="Times New Roman" w:hAnsi="Arial" w:cs="Arial"/>
        </w:rPr>
      </w:pPr>
      <w:r w:rsidRPr="00FF7CDA">
        <w:rPr>
          <w:rFonts w:ascii="Arial" w:eastAsia="Times New Roman" w:hAnsi="Arial" w:cs="Arial"/>
        </w:rPr>
        <w:t>Generous paid vacation.</w:t>
      </w:r>
    </w:p>
    <w:p w14:paraId="077FEBF3" w14:textId="77777777" w:rsidR="00FF7CDA" w:rsidRPr="00FF7CDA" w:rsidRDefault="00FF7CDA" w:rsidP="00FF7CDA">
      <w:pPr>
        <w:numPr>
          <w:ilvl w:val="1"/>
          <w:numId w:val="16"/>
        </w:numPr>
        <w:spacing w:before="100" w:beforeAutospacing="1" w:after="100" w:afterAutospacing="1"/>
        <w:rPr>
          <w:rFonts w:ascii="Arial" w:eastAsia="Times New Roman" w:hAnsi="Arial" w:cs="Arial"/>
        </w:rPr>
      </w:pPr>
      <w:r w:rsidRPr="00FF7CDA">
        <w:rPr>
          <w:rFonts w:ascii="Arial" w:eastAsia="Times New Roman" w:hAnsi="Arial" w:cs="Arial"/>
        </w:rPr>
        <w:t>Mental health leave.</w:t>
      </w:r>
    </w:p>
    <w:p w14:paraId="518B6E71" w14:textId="77777777" w:rsidR="00FF7CDA" w:rsidRPr="00FF7CDA" w:rsidRDefault="00FF7CDA" w:rsidP="00FF7CDA">
      <w:pPr>
        <w:numPr>
          <w:ilvl w:val="1"/>
          <w:numId w:val="16"/>
        </w:numPr>
        <w:spacing w:before="100" w:beforeAutospacing="1" w:after="100" w:afterAutospacing="1"/>
        <w:rPr>
          <w:rFonts w:ascii="Arial" w:eastAsia="Times New Roman" w:hAnsi="Arial" w:cs="Arial"/>
        </w:rPr>
      </w:pPr>
      <w:r w:rsidRPr="00FF7CDA">
        <w:rPr>
          <w:rFonts w:ascii="Arial" w:eastAsia="Times New Roman" w:hAnsi="Arial" w:cs="Arial"/>
        </w:rPr>
        <w:t>Sick leave.</w:t>
      </w:r>
    </w:p>
    <w:p w14:paraId="6D18C27C" w14:textId="77777777" w:rsidR="00FF7CDA" w:rsidRPr="00FF7CDA" w:rsidRDefault="00FF7CDA" w:rsidP="00FF7CDA">
      <w:pPr>
        <w:numPr>
          <w:ilvl w:val="1"/>
          <w:numId w:val="16"/>
        </w:numPr>
        <w:spacing w:before="100" w:beforeAutospacing="1" w:after="100" w:afterAutospacing="1"/>
        <w:rPr>
          <w:rFonts w:ascii="Arial" w:eastAsia="Times New Roman" w:hAnsi="Arial" w:cs="Arial"/>
        </w:rPr>
      </w:pPr>
      <w:r w:rsidRPr="00FF7CDA">
        <w:rPr>
          <w:rFonts w:ascii="Arial" w:eastAsia="Times New Roman" w:hAnsi="Arial" w:cs="Arial"/>
        </w:rPr>
        <w:t>Paid holidays.</w:t>
      </w:r>
    </w:p>
    <w:p w14:paraId="69E9FC4A"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6978CF7E">
          <v:rect id="_x0000_i1026" alt="" style="width:468pt;height:.05pt;mso-width-percent:0;mso-height-percent:0;mso-width-percent:0;mso-height-percent:0" o:hralign="center" o:hrstd="t" o:hr="t" fillcolor="#a0a0a0" stroked="f"/>
        </w:pict>
      </w:r>
    </w:p>
    <w:p w14:paraId="50809CCA"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Equal Opportunity Employment</w:t>
      </w:r>
    </w:p>
    <w:p w14:paraId="710BDF86" w14:textId="77777777" w:rsidR="00FF7CDA" w:rsidRPr="00FF7CDA" w:rsidRDefault="00FF7CDA" w:rsidP="00FF7CDA">
      <w:pPr>
        <w:spacing w:before="100" w:beforeAutospacing="1" w:after="100" w:afterAutospacing="1"/>
        <w:rPr>
          <w:rFonts w:ascii="Arial" w:eastAsia="Times New Roman" w:hAnsi="Arial" w:cs="Arial"/>
        </w:rPr>
      </w:pPr>
      <w:r w:rsidRPr="00FF7CDA">
        <w:rPr>
          <w:rFonts w:ascii="Arial" w:eastAsia="Times New Roman" w:hAnsi="Arial" w:cs="Arial"/>
        </w:rPr>
        <w:t>Thrive Together Today is committed to fostering an inclusive and equitable workplace. We provide equal opportunities to all employees and applicants regardless of race, color, religion, sex, disability, or other protected characteristics.</w:t>
      </w:r>
    </w:p>
    <w:p w14:paraId="6F8B1854" w14:textId="77777777" w:rsidR="00FF7CDA" w:rsidRPr="00FF7CDA" w:rsidRDefault="009138C0" w:rsidP="00FF7CDA">
      <w:pPr>
        <w:rPr>
          <w:rFonts w:ascii="Arial" w:eastAsia="Times New Roman" w:hAnsi="Arial" w:cs="Arial"/>
        </w:rPr>
      </w:pPr>
      <w:r w:rsidRPr="009138C0">
        <w:rPr>
          <w:rFonts w:ascii="Arial" w:eastAsia="Times New Roman" w:hAnsi="Arial" w:cs="Arial"/>
          <w:noProof/>
        </w:rPr>
        <w:pict w14:anchorId="5ABD13A0">
          <v:rect id="_x0000_i1025" alt="" style="width:468pt;height:.05pt;mso-width-percent:0;mso-height-percent:0;mso-width-percent:0;mso-height-percent:0" o:hralign="center" o:hrstd="t" o:hr="t" fillcolor="#a0a0a0" stroked="f"/>
        </w:pict>
      </w:r>
    </w:p>
    <w:p w14:paraId="46314A13" w14:textId="77777777" w:rsidR="00FF7CDA" w:rsidRPr="00FF7CDA" w:rsidRDefault="00FF7CDA" w:rsidP="00FF7CDA">
      <w:pPr>
        <w:spacing w:before="100" w:beforeAutospacing="1" w:after="100" w:afterAutospacing="1"/>
        <w:outlineLvl w:val="2"/>
        <w:rPr>
          <w:rFonts w:ascii="Arial" w:eastAsia="Times New Roman" w:hAnsi="Arial" w:cs="Arial"/>
          <w:b/>
          <w:bCs/>
        </w:rPr>
      </w:pPr>
      <w:r w:rsidRPr="00FF7CDA">
        <w:rPr>
          <w:rFonts w:ascii="Arial" w:eastAsia="Times New Roman" w:hAnsi="Arial" w:cs="Arial"/>
          <w:b/>
          <w:bCs/>
        </w:rPr>
        <w:t>Funding</w:t>
      </w:r>
    </w:p>
    <w:p w14:paraId="6BF3829B" w14:textId="77777777" w:rsidR="00FF7CDA" w:rsidRPr="00FF7CDA" w:rsidRDefault="00FF7CDA" w:rsidP="00FF7CDA">
      <w:pPr>
        <w:spacing w:before="100" w:beforeAutospacing="1" w:after="100" w:afterAutospacing="1"/>
        <w:rPr>
          <w:rFonts w:ascii="Arial" w:eastAsia="Times New Roman" w:hAnsi="Arial" w:cs="Arial"/>
        </w:rPr>
      </w:pPr>
      <w:r w:rsidRPr="00FF7CDA">
        <w:rPr>
          <w:rFonts w:ascii="Arial" w:eastAsia="Times New Roman" w:hAnsi="Arial" w:cs="Arial"/>
        </w:rPr>
        <w:t>This position is partially funded by the Office on Violence Against Women (OVW) and the Iowa Attorney General's Victim Assistance Section.</w:t>
      </w:r>
    </w:p>
    <w:p w14:paraId="5020D0ED" w14:textId="77777777" w:rsidR="0064092D" w:rsidRPr="00FF7CDA" w:rsidRDefault="0064092D" w:rsidP="00E80C0A">
      <w:pPr>
        <w:rPr>
          <w:rFonts w:ascii="Arial" w:hAnsi="Arial" w:cs="Arial"/>
        </w:rPr>
      </w:pPr>
      <w:bookmarkStart w:id="0" w:name="_GoBack"/>
      <w:bookmarkEnd w:id="0"/>
    </w:p>
    <w:sectPr w:rsidR="0064092D" w:rsidRPr="00FF7CDA" w:rsidSect="00E80C0A">
      <w:headerReference w:type="default" r:id="rId7"/>
      <w:footerReference w:type="default" r:id="rId8"/>
      <w:pgSz w:w="12240" w:h="15840"/>
      <w:pgMar w:top="1440" w:right="1440" w:bottom="1440" w:left="1440" w:header="216"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076D0" w14:textId="77777777" w:rsidR="009138C0" w:rsidRDefault="009138C0" w:rsidP="00E80C0A">
      <w:r>
        <w:separator/>
      </w:r>
    </w:p>
  </w:endnote>
  <w:endnote w:type="continuationSeparator" w:id="0">
    <w:p w14:paraId="54A096D0" w14:textId="77777777" w:rsidR="009138C0" w:rsidRDefault="009138C0" w:rsidP="00E8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F90A" w14:textId="704E27E8" w:rsidR="00E80C0A" w:rsidRDefault="00E80C0A" w:rsidP="00E80C0A">
    <w:pPr>
      <w:pStyle w:val="Footer"/>
      <w:ind w:left="-1440"/>
    </w:pPr>
    <w:r>
      <w:rPr>
        <w:noProof/>
      </w:rPr>
      <w:drawing>
        <wp:inline distT="0" distB="0" distL="0" distR="0" wp14:anchorId="015DE347" wp14:editId="6E13D6D1">
          <wp:extent cx="7766208" cy="1220721"/>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rotWithShape="1">
                  <a:blip r:embed="rId1">
                    <a:extLst>
                      <a:ext uri="{28A0092B-C50C-407E-A947-70E740481C1C}">
                        <a14:useLocalDpi xmlns:a14="http://schemas.microsoft.com/office/drawing/2010/main" val="0"/>
                      </a:ext>
                    </a:extLst>
                  </a:blip>
                  <a:srcRect t="9407"/>
                  <a:stretch/>
                </pic:blipFill>
                <pic:spPr bwMode="auto">
                  <a:xfrm>
                    <a:off x="0" y="0"/>
                    <a:ext cx="7851555" cy="123413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9F80A" w14:textId="77777777" w:rsidR="009138C0" w:rsidRDefault="009138C0" w:rsidP="00E80C0A">
      <w:r>
        <w:separator/>
      </w:r>
    </w:p>
  </w:footnote>
  <w:footnote w:type="continuationSeparator" w:id="0">
    <w:p w14:paraId="16367807" w14:textId="77777777" w:rsidR="009138C0" w:rsidRDefault="009138C0" w:rsidP="00E8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E814A" w14:textId="3DA2905B" w:rsidR="00E80C0A" w:rsidRDefault="00E80C0A" w:rsidP="00E80C0A">
    <w:pPr>
      <w:pStyle w:val="Header"/>
      <w:ind w:hanging="1170"/>
    </w:pPr>
    <w:r>
      <w:rPr>
        <w:noProof/>
      </w:rPr>
      <w:drawing>
        <wp:inline distT="0" distB="0" distL="0" distR="0" wp14:anchorId="2088BA05" wp14:editId="070AF020">
          <wp:extent cx="7461753" cy="1294646"/>
          <wp:effectExtent l="0" t="0" r="0" b="127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3344" cy="1300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A7545"/>
    <w:multiLevelType w:val="multilevel"/>
    <w:tmpl w:val="53F4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24F4E"/>
    <w:multiLevelType w:val="multilevel"/>
    <w:tmpl w:val="4380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D854C4"/>
    <w:multiLevelType w:val="multilevel"/>
    <w:tmpl w:val="61EA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A0786"/>
    <w:multiLevelType w:val="hybridMultilevel"/>
    <w:tmpl w:val="BF54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477FD"/>
    <w:multiLevelType w:val="multilevel"/>
    <w:tmpl w:val="CE96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7163E"/>
    <w:multiLevelType w:val="multilevel"/>
    <w:tmpl w:val="05E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00375A"/>
    <w:multiLevelType w:val="multilevel"/>
    <w:tmpl w:val="4BD8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72784"/>
    <w:multiLevelType w:val="multilevel"/>
    <w:tmpl w:val="49F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A85B68"/>
    <w:multiLevelType w:val="hybridMultilevel"/>
    <w:tmpl w:val="C88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86E30"/>
    <w:multiLevelType w:val="multilevel"/>
    <w:tmpl w:val="E5266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76CD7"/>
    <w:multiLevelType w:val="multilevel"/>
    <w:tmpl w:val="60D07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25922"/>
    <w:multiLevelType w:val="multilevel"/>
    <w:tmpl w:val="47A6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047CB"/>
    <w:multiLevelType w:val="multilevel"/>
    <w:tmpl w:val="10AE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B6ED1"/>
    <w:multiLevelType w:val="multilevel"/>
    <w:tmpl w:val="3C94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D398B"/>
    <w:multiLevelType w:val="hybridMultilevel"/>
    <w:tmpl w:val="B23C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A1F35"/>
    <w:multiLevelType w:val="multilevel"/>
    <w:tmpl w:val="E6F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
  </w:num>
  <w:num w:numId="4">
    <w:abstractNumId w:val="8"/>
  </w:num>
  <w:num w:numId="5">
    <w:abstractNumId w:val="7"/>
  </w:num>
  <w:num w:numId="6">
    <w:abstractNumId w:val="4"/>
  </w:num>
  <w:num w:numId="7">
    <w:abstractNumId w:val="2"/>
  </w:num>
  <w:num w:numId="8">
    <w:abstractNumId w:val="5"/>
  </w:num>
  <w:num w:numId="9">
    <w:abstractNumId w:val="6"/>
  </w:num>
  <w:num w:numId="10">
    <w:abstractNumId w:val="9"/>
  </w:num>
  <w:num w:numId="11">
    <w:abstractNumId w:val="12"/>
  </w:num>
  <w:num w:numId="12">
    <w:abstractNumId w:val="15"/>
  </w:num>
  <w:num w:numId="13">
    <w:abstractNumId w:val="13"/>
  </w:num>
  <w:num w:numId="14">
    <w:abstractNumId w:val="10"/>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0A"/>
    <w:rsid w:val="000A228B"/>
    <w:rsid w:val="000C0728"/>
    <w:rsid w:val="000C0E12"/>
    <w:rsid w:val="000D1C56"/>
    <w:rsid w:val="00173AAA"/>
    <w:rsid w:val="002B3257"/>
    <w:rsid w:val="00330E3D"/>
    <w:rsid w:val="00396F3A"/>
    <w:rsid w:val="003B42D6"/>
    <w:rsid w:val="004409AB"/>
    <w:rsid w:val="004F4732"/>
    <w:rsid w:val="004F543E"/>
    <w:rsid w:val="0064092D"/>
    <w:rsid w:val="00673746"/>
    <w:rsid w:val="006B4A42"/>
    <w:rsid w:val="007F4ABB"/>
    <w:rsid w:val="008353FA"/>
    <w:rsid w:val="0086336D"/>
    <w:rsid w:val="008E69A7"/>
    <w:rsid w:val="009138C0"/>
    <w:rsid w:val="009739C0"/>
    <w:rsid w:val="00975F1E"/>
    <w:rsid w:val="00985301"/>
    <w:rsid w:val="00991D21"/>
    <w:rsid w:val="009A1B47"/>
    <w:rsid w:val="009C3D56"/>
    <w:rsid w:val="00C02B03"/>
    <w:rsid w:val="00C80D14"/>
    <w:rsid w:val="00CF7C9A"/>
    <w:rsid w:val="00D0219E"/>
    <w:rsid w:val="00D10D2E"/>
    <w:rsid w:val="00DC7F45"/>
    <w:rsid w:val="00E80C0A"/>
    <w:rsid w:val="00EE1D94"/>
    <w:rsid w:val="00F60962"/>
    <w:rsid w:val="00F76757"/>
    <w:rsid w:val="00F84ED4"/>
    <w:rsid w:val="00FE75A3"/>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8EB0"/>
  <w15:chartTrackingRefBased/>
  <w15:docId w15:val="{BEBD8D2B-65DB-8141-9EC5-BD01DBF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C0A"/>
  </w:style>
  <w:style w:type="paragraph" w:styleId="Heading3">
    <w:name w:val="heading 3"/>
    <w:basedOn w:val="Normal"/>
    <w:link w:val="Heading3Char"/>
    <w:uiPriority w:val="9"/>
    <w:qFormat/>
    <w:rsid w:val="00FF7CD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7CD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C0A"/>
    <w:pPr>
      <w:tabs>
        <w:tab w:val="center" w:pos="4680"/>
        <w:tab w:val="right" w:pos="9360"/>
      </w:tabs>
    </w:pPr>
  </w:style>
  <w:style w:type="character" w:customStyle="1" w:styleId="HeaderChar">
    <w:name w:val="Header Char"/>
    <w:basedOn w:val="DefaultParagraphFont"/>
    <w:link w:val="Header"/>
    <w:uiPriority w:val="99"/>
    <w:rsid w:val="00E80C0A"/>
  </w:style>
  <w:style w:type="paragraph" w:styleId="Footer">
    <w:name w:val="footer"/>
    <w:basedOn w:val="Normal"/>
    <w:link w:val="FooterChar"/>
    <w:uiPriority w:val="99"/>
    <w:unhideWhenUsed/>
    <w:rsid w:val="00E80C0A"/>
    <w:pPr>
      <w:tabs>
        <w:tab w:val="center" w:pos="4680"/>
        <w:tab w:val="right" w:pos="9360"/>
      </w:tabs>
    </w:pPr>
  </w:style>
  <w:style w:type="character" w:customStyle="1" w:styleId="FooterChar">
    <w:name w:val="Footer Char"/>
    <w:basedOn w:val="DefaultParagraphFont"/>
    <w:link w:val="Footer"/>
    <w:uiPriority w:val="99"/>
    <w:rsid w:val="00E80C0A"/>
  </w:style>
  <w:style w:type="paragraph" w:styleId="ListParagraph">
    <w:name w:val="List Paragraph"/>
    <w:basedOn w:val="Normal"/>
    <w:uiPriority w:val="34"/>
    <w:qFormat/>
    <w:rsid w:val="00E80C0A"/>
    <w:pPr>
      <w:ind w:left="720"/>
      <w:contextualSpacing/>
    </w:pPr>
  </w:style>
  <w:style w:type="paragraph" w:styleId="NormalWeb">
    <w:name w:val="Normal (Web)"/>
    <w:basedOn w:val="Normal"/>
    <w:uiPriority w:val="99"/>
    <w:unhideWhenUsed/>
    <w:rsid w:val="00E80C0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80C0A"/>
  </w:style>
  <w:style w:type="character" w:styleId="Strong">
    <w:name w:val="Strong"/>
    <w:basedOn w:val="DefaultParagraphFont"/>
    <w:uiPriority w:val="22"/>
    <w:qFormat/>
    <w:rsid w:val="000A228B"/>
    <w:rPr>
      <w:b/>
      <w:bCs/>
    </w:rPr>
  </w:style>
  <w:style w:type="character" w:styleId="Emphasis">
    <w:name w:val="Emphasis"/>
    <w:basedOn w:val="DefaultParagraphFont"/>
    <w:uiPriority w:val="20"/>
    <w:qFormat/>
    <w:rsid w:val="000A228B"/>
    <w:rPr>
      <w:i/>
      <w:iCs/>
    </w:rPr>
  </w:style>
  <w:style w:type="character" w:customStyle="1" w:styleId="Heading3Char">
    <w:name w:val="Heading 3 Char"/>
    <w:basedOn w:val="DefaultParagraphFont"/>
    <w:link w:val="Heading3"/>
    <w:uiPriority w:val="9"/>
    <w:rsid w:val="00FF7C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7CDA"/>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811">
      <w:bodyDiv w:val="1"/>
      <w:marLeft w:val="0"/>
      <w:marRight w:val="0"/>
      <w:marTop w:val="0"/>
      <w:marBottom w:val="0"/>
      <w:divBdr>
        <w:top w:val="none" w:sz="0" w:space="0" w:color="auto"/>
        <w:left w:val="none" w:sz="0" w:space="0" w:color="auto"/>
        <w:bottom w:val="none" w:sz="0" w:space="0" w:color="auto"/>
        <w:right w:val="none" w:sz="0" w:space="0" w:color="auto"/>
      </w:divBdr>
    </w:div>
    <w:div w:id="302278004">
      <w:bodyDiv w:val="1"/>
      <w:marLeft w:val="0"/>
      <w:marRight w:val="0"/>
      <w:marTop w:val="0"/>
      <w:marBottom w:val="0"/>
      <w:divBdr>
        <w:top w:val="none" w:sz="0" w:space="0" w:color="auto"/>
        <w:left w:val="none" w:sz="0" w:space="0" w:color="auto"/>
        <w:bottom w:val="none" w:sz="0" w:space="0" w:color="auto"/>
        <w:right w:val="none" w:sz="0" w:space="0" w:color="auto"/>
      </w:divBdr>
    </w:div>
    <w:div w:id="186346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Outreach</dc:creator>
  <cp:keywords/>
  <dc:description/>
  <cp:lastModifiedBy>Jennifer Upah-Kyes</cp:lastModifiedBy>
  <cp:revision>9</cp:revision>
  <dcterms:created xsi:type="dcterms:W3CDTF">2023-09-14T13:42:00Z</dcterms:created>
  <dcterms:modified xsi:type="dcterms:W3CDTF">2025-01-15T20:09:00Z</dcterms:modified>
</cp:coreProperties>
</file>